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F" w:rsidRDefault="00DC2B0F" w:rsidP="00DC2B0F"/>
    <w:p w:rsidR="00E060AE" w:rsidRPr="00E060AE" w:rsidRDefault="00E060AE" w:rsidP="00557DC7">
      <w:pPr>
        <w:widowControl w:val="0"/>
        <w:tabs>
          <w:tab w:val="right" w:pos="14710"/>
          <w:tab w:val="right" w:pos="14710"/>
        </w:tabs>
        <w:spacing w:after="0" w:line="280" w:lineRule="exact"/>
        <w:ind w:left="113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60AE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E060A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557DC7" w:rsidRPr="00557DC7" w:rsidRDefault="00E060AE" w:rsidP="00557DC7">
      <w:pPr>
        <w:widowControl w:val="0"/>
        <w:spacing w:after="60" w:line="240" w:lineRule="auto"/>
        <w:ind w:left="84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60AE"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  сельского поселения Таволжанка</w:t>
      </w:r>
      <w:bookmarkStart w:id="0" w:name="bookmark1"/>
    </w:p>
    <w:p w:rsidR="00557DC7" w:rsidRPr="00557DC7" w:rsidRDefault="00557DC7" w:rsidP="00557DC7">
      <w:pPr>
        <w:widowControl w:val="0"/>
        <w:spacing w:after="60" w:line="240" w:lineRule="auto"/>
        <w:ind w:left="84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57DC7">
        <w:rPr>
          <w:rFonts w:ascii="Times New Roman" w:eastAsia="Times New Roman" w:hAnsi="Times New Roman" w:cs="Times New Roman"/>
          <w:sz w:val="18"/>
          <w:szCs w:val="18"/>
        </w:rPr>
        <w:t>муниципального района Борский Самарской области  от 03.04.2023 №10а</w:t>
      </w:r>
    </w:p>
    <w:p w:rsidR="00557DC7" w:rsidRDefault="00557DC7" w:rsidP="00557DC7">
      <w:pPr>
        <w:widowControl w:val="0"/>
        <w:spacing w:after="60" w:line="240" w:lineRule="auto"/>
        <w:ind w:left="8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557DC7">
      <w:pPr>
        <w:widowControl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0AE">
        <w:rPr>
          <w:rFonts w:ascii="Times New Roman" w:eastAsia="Times New Roman" w:hAnsi="Times New Roman" w:cs="Times New Roman"/>
          <w:b/>
          <w:sz w:val="27"/>
          <w:szCs w:val="27"/>
        </w:rPr>
        <w:t xml:space="preserve">Карта </w:t>
      </w:r>
      <w:proofErr w:type="spellStart"/>
      <w:r w:rsidRPr="00E060AE">
        <w:rPr>
          <w:rFonts w:ascii="Times New Roman" w:eastAsia="Times New Roman" w:hAnsi="Times New Roman" w:cs="Times New Roman"/>
          <w:b/>
          <w:sz w:val="27"/>
          <w:szCs w:val="27"/>
        </w:rPr>
        <w:t>комплаенс-рисков</w:t>
      </w:r>
      <w:proofErr w:type="spellEnd"/>
      <w:r w:rsidRPr="00E060AE">
        <w:rPr>
          <w:rFonts w:ascii="Times New Roman" w:eastAsia="Times New Roman" w:hAnsi="Times New Roman" w:cs="Times New Roman"/>
          <w:b/>
          <w:sz w:val="27"/>
          <w:szCs w:val="27"/>
        </w:rPr>
        <w:t xml:space="preserve"> в администрации сельского поселения Таволжанка муниципального района Борский на 2023 год</w:t>
      </w:r>
      <w:bookmarkEnd w:id="0"/>
    </w:p>
    <w:p w:rsidR="00E060AE" w:rsidRPr="00E060AE" w:rsidRDefault="00E060AE" w:rsidP="00E060AE">
      <w:pPr>
        <w:widowControl w:val="0"/>
        <w:spacing w:after="0" w:line="130" w:lineRule="exact"/>
        <w:ind w:left="12720"/>
        <w:rPr>
          <w:rFonts w:ascii="Times New Roman" w:eastAsia="Times New Roman" w:hAnsi="Times New Roman" w:cs="Times New Roman"/>
          <w:b/>
          <w:bCs/>
          <w:i/>
          <w:iCs/>
          <w:sz w:val="13"/>
          <w:szCs w:val="13"/>
        </w:rPr>
      </w:pPr>
    </w:p>
    <w:tbl>
      <w:tblPr>
        <w:tblpPr w:leftFromText="180" w:rightFromText="180" w:vertAnchor="text" w:horzAnchor="page" w:tblpX="1571" w:tblpY="5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2"/>
        <w:gridCol w:w="2688"/>
        <w:gridCol w:w="2286"/>
        <w:gridCol w:w="2274"/>
        <w:gridCol w:w="2850"/>
        <w:gridCol w:w="2292"/>
        <w:gridCol w:w="1968"/>
      </w:tblGrid>
      <w:tr w:rsidR="00E060AE" w:rsidRPr="00E060AE" w:rsidTr="00557DC7">
        <w:trPr>
          <w:trHeight w:hRule="exact" w:val="34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" w:name="bookmark2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риска (описание)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меры по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Вероятность</w:t>
            </w:r>
          </w:p>
        </w:tc>
      </w:tr>
      <w:tr w:rsidR="00E060AE" w:rsidRPr="00E060AE" w:rsidTr="00557DC7">
        <w:trPr>
          <w:trHeight w:hRule="exact" w:val="106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риска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минимизации и устранению рисков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(отсутствие)</w:t>
            </w:r>
          </w:p>
          <w:p w:rsidR="00E060AE" w:rsidRPr="00E060AE" w:rsidRDefault="00E060AE" w:rsidP="00E060AE">
            <w:pPr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остаточных</w:t>
            </w:r>
          </w:p>
          <w:p w:rsidR="00E060AE" w:rsidRPr="00E060AE" w:rsidRDefault="00E060AE" w:rsidP="00E060AE">
            <w:pPr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рисков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повторного</w:t>
            </w:r>
          </w:p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</w:p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рисков</w:t>
            </w:r>
          </w:p>
        </w:tc>
      </w:tr>
      <w:tr w:rsidR="00E060AE" w:rsidRPr="00E060AE" w:rsidTr="00557DC7">
        <w:trPr>
          <w:trHeight w:hRule="exact"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Недостаточная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-Недостаточность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-Повышение уровня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остаточные риски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Повторное</w:t>
            </w:r>
          </w:p>
        </w:tc>
      </w:tr>
      <w:tr w:rsidR="00E060AE" w:rsidRPr="00E060AE" w:rsidTr="00557DC7">
        <w:trPr>
          <w:trHeight w:hRule="exact" w:val="28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</w:t>
            </w:r>
          </w:p>
        </w:tc>
      </w:tr>
      <w:tr w:rsidR="00E060AE" w:rsidRPr="00E060AE" w:rsidTr="00557DC7">
        <w:trPr>
          <w:trHeight w:hRule="exact" w:val="282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законодательства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вероятны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рисков вероятно</w:t>
            </w:r>
          </w:p>
        </w:tc>
      </w:tr>
      <w:tr w:rsidR="00E060AE" w:rsidRPr="00E060AE" w:rsidTr="00557DC7">
        <w:trPr>
          <w:trHeight w:hRule="exact" w:val="282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определении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5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поставщиков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8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(подрядчиков,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-Усиление контроля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5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исполнителей)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ненадлежащим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82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заказчиков,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Недостаточный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исполнением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70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осуществляющих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контроля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94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закупки товаров, работ,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соблюдением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76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 для обеспечения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 своих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252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муниципальных нужд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должностных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1086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требований</w:t>
            </w:r>
          </w:p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обязанностей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Недостаточная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-Недостаточность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-Повышение уровня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остаточные риски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Повторное</w:t>
            </w:r>
          </w:p>
        </w:tc>
      </w:tr>
      <w:tr w:rsidR="00E060AE" w:rsidRPr="00E060AE" w:rsidTr="00557DC7">
        <w:trPr>
          <w:trHeight w:hRule="exact" w:val="294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</w:t>
            </w:r>
          </w:p>
        </w:tc>
      </w:tr>
      <w:tr w:rsidR="00E060AE" w:rsidRPr="00E060AE" w:rsidTr="00557DC7">
        <w:trPr>
          <w:trHeight w:hRule="exact" w:val="288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законодательства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вероятны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рисков вероятно</w:t>
            </w:r>
          </w:p>
        </w:tc>
      </w:tr>
      <w:tr w:rsidR="00E060AE" w:rsidRPr="00E060AE" w:rsidTr="00557DC7">
        <w:trPr>
          <w:trHeight w:hRule="exact" w:val="282"/>
        </w:trPr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 торгов (за</w:t>
            </w:r>
            <w:proofErr w:type="gramEnd"/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64"/>
        </w:trPr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исключением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bookmarkEnd w:id="1"/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E060AE" w:rsidRPr="00E060AE" w:rsidSect="00A22598">
          <w:pgSz w:w="23810" w:h="16838" w:orient="landscape"/>
          <w:pgMar w:top="851" w:right="1134" w:bottom="6096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700"/>
        <w:gridCol w:w="2286"/>
        <w:gridCol w:w="2286"/>
        <w:gridCol w:w="2850"/>
        <w:gridCol w:w="2286"/>
        <w:gridCol w:w="1980"/>
      </w:tblGrid>
      <w:tr w:rsidR="00E060AE" w:rsidRPr="00E060AE" w:rsidTr="00557DC7">
        <w:trPr>
          <w:trHeight w:hRule="exact" w:val="5274"/>
          <w:jc w:val="center"/>
        </w:trPr>
        <w:tc>
          <w:tcPr>
            <w:tcW w:w="1428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240" w:line="276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определения поставщиков, (подрядчиков, исполнителей) для заказчиков, осуществляющих закупки товаров, работ, услуг для обеспечения муниципальных нужд.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before="240"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в порядках предоставления субсидий критериев отбора, которые могут привести к ограничению конкуренции.</w:t>
            </w: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Недостаточный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контроля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соблюдением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</w:t>
            </w:r>
          </w:p>
        </w:tc>
        <w:tc>
          <w:tcPr>
            <w:tcW w:w="285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-Усиление контроля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ненадлежащим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 своих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обязанностей</w:t>
            </w: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3900"/>
          <w:jc w:val="center"/>
        </w:trPr>
        <w:tc>
          <w:tcPr>
            <w:tcW w:w="1428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60" w:line="24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существен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before="60" w:after="0" w:line="240" w:lineRule="exact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нормативном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</w:t>
            </w:r>
            <w:proofErr w:type="gramEnd"/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 положений,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которые приводят к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недопущению,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ограничению,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устранению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конкуренции.</w:t>
            </w: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Недооценка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отрицательного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нормативного акта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состояние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-Недостаточность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Недостаточный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контроля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соблюдением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требований</w:t>
            </w:r>
          </w:p>
        </w:tc>
        <w:tc>
          <w:tcPr>
            <w:tcW w:w="285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подразделений.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-Усиление контроля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ненадлежащим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исполнением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 своих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должностных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обязанностей</w:t>
            </w:r>
          </w:p>
        </w:tc>
        <w:tc>
          <w:tcPr>
            <w:tcW w:w="2286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остаточные риски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</w:t>
            </w:r>
          </w:p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вероятны</w:t>
            </w:r>
          </w:p>
        </w:tc>
        <w:tc>
          <w:tcPr>
            <w:tcW w:w="1980" w:type="dxa"/>
            <w:shd w:val="clear" w:color="auto" w:fill="FFFFFF"/>
          </w:tcPr>
          <w:p w:rsidR="00E060AE" w:rsidRPr="00E060AE" w:rsidRDefault="00E060AE" w:rsidP="00E060AE">
            <w:pPr>
              <w:framePr w:w="15816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Повторное возникновение рисков вероятно</w:t>
            </w:r>
          </w:p>
        </w:tc>
      </w:tr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E060AE" w:rsidRPr="00E060AE" w:rsidSect="00C6287B">
          <w:type w:val="continuous"/>
          <w:pgSz w:w="23810" w:h="16838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2"/>
        <w:gridCol w:w="2706"/>
        <w:gridCol w:w="2286"/>
        <w:gridCol w:w="2298"/>
        <w:gridCol w:w="2856"/>
        <w:gridCol w:w="2292"/>
        <w:gridCol w:w="1920"/>
      </w:tblGrid>
      <w:tr w:rsidR="00E060AE" w:rsidRPr="00E060AE" w:rsidTr="00F61C25">
        <w:trPr>
          <w:trHeight w:hRule="exact" w:val="606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</w:t>
            </w:r>
            <w:r w:rsidR="0055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475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6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существен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before="60"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НПА, соглашений и протоколов, положения которых могут привести к нарушению антимонопольного законодательства, к недопущению ограничению, устранению конкуренции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Недооценка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отрицательного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воздействия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положений проекта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НПА, соглашения,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положений,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содержащих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ограничение,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квалификации сотрудников администрации. Усиление контроля за подготовкой НПА, соглашений и протоколов.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сотрудником - разработчиком проекта НПА на предмет его соответствия требованиям антимонопольного законодательства.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остаточные риски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</w:t>
            </w:r>
          </w:p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780" w:wrap="notBeside" w:vAnchor="text" w:hAnchor="text" w:xAlign="center" w:y="1"/>
              <w:widowControl w:val="0"/>
              <w:spacing w:after="0" w:line="276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Повторное возникновение рисков вероятно</w:t>
            </w:r>
          </w:p>
        </w:tc>
      </w:tr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E060AE" w:rsidRPr="00E060AE" w:rsidRDefault="00E060AE" w:rsidP="00E060AE">
      <w:pPr>
        <w:widowControl w:val="0"/>
        <w:tabs>
          <w:tab w:val="left" w:pos="13244"/>
        </w:tabs>
        <w:spacing w:after="0" w:line="210" w:lineRule="exact"/>
        <w:ind w:left="1130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060AE">
        <w:rPr>
          <w:rFonts w:ascii="Times New Roman" w:eastAsia="Courier New" w:hAnsi="Times New Roman" w:cs="Times New Roman"/>
          <w:color w:val="000000"/>
          <w:sz w:val="21"/>
          <w:szCs w:val="21"/>
          <w:lang w:val="en-US"/>
        </w:rPr>
        <w:tab/>
      </w:r>
    </w:p>
    <w:p w:rsidR="00E060AE" w:rsidRPr="00E060AE" w:rsidRDefault="00E060AE" w:rsidP="00E060AE">
      <w:pPr>
        <w:keepNext/>
        <w:keepLines/>
        <w:widowControl w:val="0"/>
        <w:spacing w:after="704" w:line="378" w:lineRule="exact"/>
        <w:ind w:left="340" w:right="28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2" w:name="bookmark4"/>
      <w:r w:rsidRPr="00E060A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Ключевые показатели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060AE">
        <w:rPr>
          <w:rFonts w:ascii="Times New Roman" w:eastAsia="Times New Roman" w:hAnsi="Times New Roman" w:cs="Times New Roman"/>
          <w:sz w:val="27"/>
          <w:szCs w:val="27"/>
        </w:rPr>
        <w:t>комплаенса</w:t>
      </w:r>
      <w:proofErr w:type="spellEnd"/>
      <w:r w:rsidRPr="00E060AE">
        <w:rPr>
          <w:rFonts w:ascii="Times New Roman" w:eastAsia="Times New Roman" w:hAnsi="Times New Roman" w:cs="Times New Roman"/>
          <w:sz w:val="27"/>
          <w:szCs w:val="27"/>
        </w:rPr>
        <w:t>) для администрации сельского поселения Таволжанка муниципального района Борский на 2023 год</w:t>
      </w:r>
      <w:bookmarkEnd w:id="2"/>
    </w:p>
    <w:tbl>
      <w:tblPr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78"/>
        <w:gridCol w:w="5154"/>
        <w:gridCol w:w="3240"/>
      </w:tblGrid>
      <w:tr w:rsidR="00E060AE" w:rsidRPr="00E060AE" w:rsidTr="00557DC7">
        <w:trPr>
          <w:trHeight w:hRule="exact" w:val="858"/>
        </w:trPr>
        <w:tc>
          <w:tcPr>
            <w:tcW w:w="1278" w:type="dxa"/>
            <w:tcBorders>
              <w:left w:val="nil"/>
            </w:tcBorders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154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ключевого показателя эффективности</w:t>
            </w:r>
          </w:p>
        </w:tc>
        <w:tc>
          <w:tcPr>
            <w:tcW w:w="3240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Целевое значение показателя</w:t>
            </w:r>
          </w:p>
        </w:tc>
      </w:tr>
      <w:tr w:rsidR="00E060AE" w:rsidRPr="00E060AE" w:rsidTr="00557DC7">
        <w:trPr>
          <w:trHeight w:hRule="exact" w:val="1386"/>
        </w:trPr>
        <w:tc>
          <w:tcPr>
            <w:tcW w:w="1278" w:type="dxa"/>
            <w:tcBorders>
              <w:left w:val="nil"/>
            </w:tcBorders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54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Коэффициент снижения количества нарушений антимонопольного законодательства администрации сельского поселения Таволжанка муниципального района Борский (по сравнению с 2017 годом)</w:t>
            </w:r>
          </w:p>
        </w:tc>
        <w:tc>
          <w:tcPr>
            <w:tcW w:w="3240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E060AE" w:rsidRPr="00E060AE" w:rsidTr="00557DC7">
        <w:trPr>
          <w:trHeight w:hRule="exact" w:val="1662"/>
        </w:trPr>
        <w:tc>
          <w:tcPr>
            <w:tcW w:w="1278" w:type="dxa"/>
            <w:tcBorders>
              <w:left w:val="nil"/>
            </w:tcBorders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54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проектов нормативных правовых актов администрации сельского поселения Таволжанка муниципального района Борский, в которых выявлены риски нарушения антимонопольного законодательства</w:t>
            </w:r>
          </w:p>
        </w:tc>
        <w:tc>
          <w:tcPr>
            <w:tcW w:w="3240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E060AE" w:rsidRPr="00E060AE" w:rsidTr="00557DC7">
        <w:trPr>
          <w:trHeight w:hRule="exact" w:val="1692"/>
        </w:trPr>
        <w:tc>
          <w:tcPr>
            <w:tcW w:w="1278" w:type="dxa"/>
            <w:tcBorders>
              <w:left w:val="nil"/>
            </w:tcBorders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54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нормативных правовых актов администрации сельского поселения Таволжанка муниципального района Борский, в которых выявлены риски нарушения антимонопольного законодательства</w:t>
            </w:r>
          </w:p>
        </w:tc>
        <w:tc>
          <w:tcPr>
            <w:tcW w:w="3240" w:type="dxa"/>
            <w:shd w:val="clear" w:color="auto" w:fill="FFFFFF"/>
          </w:tcPr>
          <w:p w:rsidR="00E060AE" w:rsidRPr="00E060AE" w:rsidRDefault="00E060AE" w:rsidP="00557DC7">
            <w:pPr>
              <w:framePr w:w="9672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0%</w:t>
            </w:r>
          </w:p>
        </w:tc>
      </w:tr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7DC7" w:rsidRPr="00557DC7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60AE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№2 </w:t>
      </w:r>
    </w:p>
    <w:p w:rsidR="00E060AE" w:rsidRPr="00E060AE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60AE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  <w:r w:rsidRPr="00E060AE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 поселения Таволжанка</w:t>
      </w:r>
    </w:p>
    <w:p w:rsidR="00E060AE" w:rsidRPr="00E060AE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60AE">
        <w:rPr>
          <w:rFonts w:ascii="Times New Roman" w:eastAsia="Times New Roman" w:hAnsi="Times New Roman" w:cs="Times New Roman"/>
          <w:sz w:val="18"/>
          <w:szCs w:val="18"/>
        </w:rPr>
        <w:t>муниципального района Борский</w:t>
      </w:r>
      <w:r w:rsidR="00557DC7" w:rsidRPr="00557DC7">
        <w:rPr>
          <w:rFonts w:ascii="Times New Roman" w:eastAsia="Times New Roman" w:hAnsi="Times New Roman" w:cs="Times New Roman"/>
          <w:sz w:val="18"/>
          <w:szCs w:val="18"/>
        </w:rPr>
        <w:t xml:space="preserve"> Самарской области от 03.04.2023 г. №10а</w:t>
      </w: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0AE" w:rsidRPr="00E060AE" w:rsidRDefault="00E060AE" w:rsidP="00E060A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AE">
        <w:rPr>
          <w:rFonts w:ascii="Times New Roman" w:eastAsia="Times New Roman" w:hAnsi="Times New Roman" w:cs="Times New Roman"/>
          <w:b/>
          <w:sz w:val="24"/>
          <w:szCs w:val="24"/>
        </w:rPr>
        <w:t>Ключевые показатели эффективности системы внутреннего обеспечения соответствия требованиям антимонопольного законодательства</w:t>
      </w:r>
    </w:p>
    <w:p w:rsidR="00E060AE" w:rsidRPr="00E060AE" w:rsidRDefault="00E060AE" w:rsidP="00E060AE">
      <w:pPr>
        <w:widowControl w:val="0"/>
        <w:spacing w:after="672" w:line="240" w:lineRule="exact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AE">
        <w:rPr>
          <w:rFonts w:ascii="Times New Roman" w:eastAsia="Times New Roman" w:hAnsi="Times New Roman" w:cs="Times New Roman"/>
          <w:b/>
          <w:sz w:val="24"/>
          <w:szCs w:val="24"/>
        </w:rPr>
        <w:t xml:space="preserve">(антимонопольного </w:t>
      </w:r>
      <w:proofErr w:type="spellStart"/>
      <w:r w:rsidRPr="00E060AE">
        <w:rPr>
          <w:rFonts w:ascii="Times New Roman" w:eastAsia="Times New Roman" w:hAnsi="Times New Roman" w:cs="Times New Roman"/>
          <w:b/>
          <w:sz w:val="24"/>
          <w:szCs w:val="24"/>
        </w:rPr>
        <w:t>комплаенса</w:t>
      </w:r>
      <w:proofErr w:type="spellEnd"/>
      <w:r w:rsidRPr="00E060AE">
        <w:rPr>
          <w:rFonts w:ascii="Times New Roman" w:eastAsia="Times New Roman" w:hAnsi="Times New Roman" w:cs="Times New Roman"/>
          <w:b/>
          <w:sz w:val="24"/>
          <w:szCs w:val="24"/>
        </w:rPr>
        <w:t>) для уполномоченного подразделения на 2023 год</w:t>
      </w:r>
    </w:p>
    <w:p w:rsidR="00E060AE" w:rsidRPr="00E060AE" w:rsidRDefault="00E060AE" w:rsidP="00E060AE">
      <w:pPr>
        <w:widowControl w:val="0"/>
        <w:spacing w:after="672" w:line="240" w:lineRule="exact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5172"/>
        <w:gridCol w:w="3228"/>
      </w:tblGrid>
      <w:tr w:rsidR="00E060AE" w:rsidRPr="00E060AE" w:rsidTr="00557DC7">
        <w:trPr>
          <w:trHeight w:hRule="exact" w:val="54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ключевого показателя эффективности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показателя</w:t>
            </w:r>
          </w:p>
        </w:tc>
      </w:tr>
      <w:tr w:rsidR="00E060AE" w:rsidRPr="00E060AE" w:rsidTr="00557DC7">
        <w:trPr>
          <w:trHeight w:hRule="exact" w:val="1524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сотрудников администрации сельского поселения Таволжанка муниципального района Борский,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комплаенсу</w:t>
            </w:r>
            <w:proofErr w:type="spellEnd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E060AE" w:rsidRPr="00E060AE" w:rsidTr="00557DC7">
        <w:trPr>
          <w:trHeight w:hRule="exact" w:val="1044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сотрудников администрации сельского поселения Таволжанка, с которыми были проведены обучающие мероприятия по антимонопольному </w:t>
            </w: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законодательствузакозаконодательству</w:t>
            </w:r>
            <w:proofErr w:type="spellEnd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антимонопольному комплексу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9672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E060AE" w:rsidRPr="00E060AE" w:rsidSect="00C6287B">
          <w:type w:val="continuous"/>
          <w:pgSz w:w="23810" w:h="16838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557DC7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0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E060AE" w:rsidRPr="00E060AE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0A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E06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Таволжанка</w:t>
      </w:r>
    </w:p>
    <w:p w:rsidR="00E060AE" w:rsidRPr="00E060AE" w:rsidRDefault="00E060AE" w:rsidP="00E060AE">
      <w:pPr>
        <w:widowControl w:val="0"/>
        <w:spacing w:after="0" w:line="306" w:lineRule="exact"/>
        <w:ind w:right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0AE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Борский</w:t>
      </w:r>
      <w:r w:rsidR="00557DC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03.04.2023 г. №10а</w:t>
      </w:r>
    </w:p>
    <w:p w:rsidR="00E060AE" w:rsidRPr="00E060AE" w:rsidRDefault="00E060AE" w:rsidP="00E060AE">
      <w:pPr>
        <w:widowControl w:val="0"/>
        <w:spacing w:after="0" w:line="372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5"/>
    </w:p>
    <w:p w:rsidR="00E060AE" w:rsidRPr="00E060AE" w:rsidRDefault="00E060AE" w:rsidP="00E060AE">
      <w:pPr>
        <w:widowControl w:val="0"/>
        <w:spacing w:after="0" w:line="372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60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План мероприятий («дорожная карта») по снижению </w:t>
      </w:r>
      <w:proofErr w:type="spellStart"/>
      <w:r w:rsidRPr="00E060AE">
        <w:rPr>
          <w:rFonts w:ascii="Times New Roman" w:eastAsia="Times New Roman" w:hAnsi="Times New Roman" w:cs="Times New Roman"/>
          <w:b/>
          <w:bCs/>
          <w:sz w:val="27"/>
          <w:szCs w:val="27"/>
        </w:rPr>
        <w:t>комплаенс-рисков</w:t>
      </w:r>
      <w:proofErr w:type="spellEnd"/>
      <w:r w:rsidRPr="00E060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администрации сельского поселения Таволжанка </w:t>
      </w:r>
    </w:p>
    <w:p w:rsidR="00E060AE" w:rsidRPr="00E060AE" w:rsidRDefault="00E060AE" w:rsidP="00E060AE">
      <w:pPr>
        <w:widowControl w:val="0"/>
        <w:spacing w:after="0" w:line="372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60AE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района Борский в 2023 году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136"/>
        <w:gridCol w:w="2556"/>
        <w:gridCol w:w="1992"/>
        <w:gridCol w:w="1710"/>
        <w:gridCol w:w="1866"/>
        <w:gridCol w:w="1416"/>
        <w:gridCol w:w="1302"/>
        <w:gridCol w:w="2010"/>
      </w:tblGrid>
      <w:tr w:rsidR="00E060AE" w:rsidRPr="00E060AE" w:rsidTr="00F61C25">
        <w:trPr>
          <w:trHeight w:hRule="exact" w:val="3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Комплаенс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меры по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</w:tc>
      </w:tr>
      <w:tr w:rsidR="00E060AE" w:rsidRPr="00E060AE" w:rsidTr="00F61C25">
        <w:trPr>
          <w:trHeight w:hRule="exact" w:val="24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1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минимизации 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исполнитель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качества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обмену</w:t>
            </w:r>
          </w:p>
        </w:tc>
      </w:tr>
      <w:tr w:rsidR="00E060AE" w:rsidRPr="00E060AE" w:rsidTr="00F61C25">
        <w:trPr>
          <w:trHeight w:hRule="exact" w:val="28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устранению рисков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полномочий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информацией и</w:t>
            </w:r>
          </w:p>
        </w:tc>
      </w:tr>
      <w:tr w:rsidR="00E060AE" w:rsidRPr="00E060AE" w:rsidTr="00F61C25">
        <w:trPr>
          <w:trHeight w:hRule="exact" w:val="49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(согласно карте риска)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мониторингу</w:t>
            </w:r>
          </w:p>
        </w:tc>
      </w:tr>
      <w:tr w:rsidR="00E060AE" w:rsidRPr="00E060AE" w:rsidTr="00F61C25">
        <w:trPr>
          <w:trHeight w:hRule="exact" w:val="3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Направление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выявленных</w:t>
            </w:r>
            <w:proofErr w:type="gramEnd"/>
          </w:p>
        </w:tc>
      </w:tr>
      <w:tr w:rsidR="00E060AE" w:rsidRPr="00E060AE" w:rsidTr="00F61C25">
        <w:trPr>
          <w:trHeight w:hRule="exact" w:val="25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контрольными органами</w:t>
            </w:r>
          </w:p>
        </w:tc>
      </w:tr>
      <w:tr w:rsidR="00E060AE" w:rsidRPr="00E060AE" w:rsidTr="00F61C25">
        <w:trPr>
          <w:trHeight w:hRule="exact" w:val="264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  <w:proofErr w:type="gramEnd"/>
          </w:p>
        </w:tc>
      </w:tr>
      <w:tr w:rsidR="00E060AE" w:rsidRPr="00E060AE" w:rsidTr="00F61C25">
        <w:trPr>
          <w:trHeight w:hRule="exact" w:val="25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определении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</w:tr>
      <w:tr w:rsidR="00E060AE" w:rsidRPr="00E060AE" w:rsidTr="00F61C25">
        <w:trPr>
          <w:trHeight w:hRule="exact" w:val="282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поставщиков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4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(подрядчиков,</w:t>
            </w:r>
            <w:proofErr w:type="gramEnd"/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администрации.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7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исполнителей)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в виде отчета</w:t>
            </w:r>
          </w:p>
        </w:tc>
      </w:tr>
      <w:tr w:rsidR="00E060AE" w:rsidRPr="00E060AE" w:rsidTr="00F61C25">
        <w:trPr>
          <w:trHeight w:hRule="exact" w:val="24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заказчиков,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Усиление контроля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отдел документационного и</w:t>
            </w:r>
          </w:p>
        </w:tc>
      </w:tr>
      <w:tr w:rsidR="00E060AE" w:rsidRPr="00E060AE" w:rsidTr="00F61C25">
        <w:trPr>
          <w:trHeight w:hRule="exact" w:val="288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осуществляющих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подготовкой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кадрового обеспечения</w:t>
            </w:r>
          </w:p>
        </w:tc>
      </w:tr>
      <w:tr w:rsidR="00E060AE" w:rsidRPr="00E060AE" w:rsidTr="00F61C25">
        <w:trPr>
          <w:trHeight w:hRule="exact" w:val="27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закупки товаров,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документации.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показателей по </w:t>
            </w:r>
            <w:proofErr w:type="spell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комплаенс</w:t>
            </w:r>
            <w:proofErr w:type="spellEnd"/>
          </w:p>
        </w:tc>
      </w:tr>
      <w:tr w:rsidR="00E060AE" w:rsidRPr="00E060AE" w:rsidTr="00F61C25">
        <w:trPr>
          <w:trHeight w:hRule="exact" w:val="27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работ, услуг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риску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64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обеспечения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надлежащим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76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муниципальных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исполнением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F61C25">
        <w:trPr>
          <w:trHeight w:hRule="exact" w:val="2307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нужд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сотрудниками</w:t>
            </w:r>
          </w:p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структурных</w:t>
            </w:r>
          </w:p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подразделений</w:t>
            </w:r>
          </w:p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своих</w:t>
            </w:r>
          </w:p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должностных обязанностей, мониторинг и анализ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E060AE" w:rsidRPr="00E060AE" w:rsidRDefault="00E060AE" w:rsidP="00E060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155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128"/>
        <w:gridCol w:w="2580"/>
        <w:gridCol w:w="2008"/>
        <w:gridCol w:w="1724"/>
        <w:gridCol w:w="1869"/>
        <w:gridCol w:w="1435"/>
        <w:gridCol w:w="3376"/>
      </w:tblGrid>
      <w:tr w:rsidR="00E060AE" w:rsidRPr="00E060AE" w:rsidTr="00557DC7">
        <w:trPr>
          <w:trHeight w:hRule="exact" w:val="21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выявленных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нарушений</w:t>
            </w:r>
          </w:p>
          <w:p w:rsidR="00E060AE" w:rsidRPr="00E060AE" w:rsidRDefault="00E060AE" w:rsidP="00557DC7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</w:t>
            </w:r>
            <w:r w:rsidR="00557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060AE" w:rsidRPr="00E060AE" w:rsidTr="00557DC7">
        <w:trPr>
          <w:trHeight w:hRule="exact" w:val="381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 нормативных правовых актах администрации муниципального района положений, которые приводят к недопущению, ограничению и устранению конкуренции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квалификации сотрудников администрации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Направление </w:t>
            </w:r>
            <w:proofErr w:type="gramStart"/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сотрудников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Специалист, бухгалтер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нарушений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антимонопольного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</w:tr>
      <w:tr w:rsidR="00E060AE" w:rsidRPr="00E060AE" w:rsidTr="00F61C25">
        <w:trPr>
          <w:trHeight w:hRule="exact" w:val="9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557DC7" w:rsidP="00E060AE">
            <w:pPr>
              <w:framePr w:w="1549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1F5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557DC7">
            <w:pPr>
              <w:framePr w:w="15492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НПА, соглашений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557DC7">
            <w:pPr>
              <w:framePr w:w="15492" w:wrap="notBeside" w:vAnchor="text" w:hAnchor="text" w:xAlign="center" w:y="1"/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квалификации сотрудников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сотрудников</w:t>
            </w:r>
          </w:p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AE" w:rsidRPr="00E060AE" w:rsidRDefault="00E060AE" w:rsidP="00E060AE">
            <w:pPr>
              <w:framePr w:w="15492" w:wrap="notBeside" w:vAnchor="text" w:hAnchor="text" w:xAlign="center" w:y="1"/>
              <w:widowControl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выявленных нарушений </w:t>
            </w:r>
          </w:p>
        </w:tc>
      </w:tr>
    </w:tbl>
    <w:p w:rsidR="002E46A3" w:rsidRDefault="002E46A3"/>
    <w:p w:rsidR="00183681" w:rsidRDefault="00183681">
      <w:bookmarkStart w:id="4" w:name="_GoBack"/>
      <w:bookmarkEnd w:id="4"/>
    </w:p>
    <w:sectPr w:rsidR="00183681" w:rsidSect="00356C21">
      <w:pgSz w:w="16838" w:h="11906" w:orient="landscape"/>
      <w:pgMar w:top="850" w:right="42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606E"/>
    <w:multiLevelType w:val="multilevel"/>
    <w:tmpl w:val="603E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697E"/>
    <w:rsid w:val="0012697E"/>
    <w:rsid w:val="00183681"/>
    <w:rsid w:val="002E46A3"/>
    <w:rsid w:val="00356C21"/>
    <w:rsid w:val="003711F5"/>
    <w:rsid w:val="00430271"/>
    <w:rsid w:val="00557DC7"/>
    <w:rsid w:val="00571F59"/>
    <w:rsid w:val="008454E8"/>
    <w:rsid w:val="00DC2B0F"/>
    <w:rsid w:val="00E0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2B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C2B0F"/>
    <w:pPr>
      <w:widowControl w:val="0"/>
      <w:shd w:val="clear" w:color="auto" w:fill="FFFFFF"/>
      <w:spacing w:after="600" w:line="0" w:lineRule="atLeast"/>
      <w:ind w:hanging="52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2B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C2B0F"/>
    <w:pPr>
      <w:widowControl w:val="0"/>
      <w:shd w:val="clear" w:color="auto" w:fill="FFFFFF"/>
      <w:spacing w:after="600" w:line="0" w:lineRule="atLeast"/>
      <w:ind w:hanging="52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4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B77D-62EA-4C02-AB19-C00C93C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2023-05-12T05:50:00Z</cp:lastPrinted>
  <dcterms:created xsi:type="dcterms:W3CDTF">2024-02-09T12:10:00Z</dcterms:created>
  <dcterms:modified xsi:type="dcterms:W3CDTF">2024-02-09T12:10:00Z</dcterms:modified>
</cp:coreProperties>
</file>